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17" w:rsidRPr="009D300A" w:rsidRDefault="008C2517" w:rsidP="008C2517">
      <w:pPr>
        <w:jc w:val="center"/>
        <w:rPr>
          <w:sz w:val="24"/>
          <w:szCs w:val="24"/>
        </w:rPr>
      </w:pPr>
      <w:r w:rsidRPr="009D300A">
        <w:rPr>
          <w:sz w:val="24"/>
          <w:szCs w:val="24"/>
        </w:rPr>
        <w:t xml:space="preserve">План мероприятий </w:t>
      </w:r>
    </w:p>
    <w:p w:rsidR="008C2517" w:rsidRPr="009D300A" w:rsidRDefault="008C2517" w:rsidP="008C2517">
      <w:pPr>
        <w:jc w:val="center"/>
        <w:rPr>
          <w:sz w:val="24"/>
          <w:szCs w:val="24"/>
        </w:rPr>
      </w:pPr>
      <w:r w:rsidRPr="009D300A">
        <w:rPr>
          <w:sz w:val="24"/>
          <w:szCs w:val="24"/>
        </w:rPr>
        <w:t xml:space="preserve">ГБУК РХ «Хакасская республиканская специальная библиотека для слепых» </w:t>
      </w:r>
    </w:p>
    <w:p w:rsidR="008C2517" w:rsidRPr="00B55EAA" w:rsidRDefault="008C2517" w:rsidP="008C2517">
      <w:pPr>
        <w:jc w:val="center"/>
        <w:rPr>
          <w:sz w:val="24"/>
          <w:szCs w:val="24"/>
        </w:rPr>
      </w:pPr>
      <w:r w:rsidRPr="009D300A">
        <w:rPr>
          <w:sz w:val="24"/>
          <w:szCs w:val="24"/>
        </w:rPr>
        <w:t xml:space="preserve">на </w:t>
      </w:r>
      <w:r w:rsidR="00521AB7">
        <w:rPr>
          <w:sz w:val="24"/>
          <w:szCs w:val="24"/>
        </w:rPr>
        <w:t>март</w:t>
      </w:r>
      <w:r w:rsidRPr="009D300A">
        <w:rPr>
          <w:sz w:val="24"/>
          <w:szCs w:val="24"/>
        </w:rPr>
        <w:t xml:space="preserve"> 202</w:t>
      </w:r>
      <w:r>
        <w:rPr>
          <w:sz w:val="24"/>
          <w:szCs w:val="24"/>
          <w:lang w:val="en-US"/>
        </w:rPr>
        <w:t>6</w:t>
      </w:r>
      <w:r w:rsidRPr="009D300A">
        <w:rPr>
          <w:sz w:val="24"/>
          <w:szCs w:val="24"/>
        </w:rPr>
        <w:t xml:space="preserve"> г.</w:t>
      </w:r>
    </w:p>
    <w:p w:rsidR="008C2517" w:rsidRPr="009D300A" w:rsidRDefault="008C2517" w:rsidP="008C2517">
      <w:pPr>
        <w:jc w:val="center"/>
        <w:rPr>
          <w:sz w:val="24"/>
          <w:szCs w:val="24"/>
        </w:rPr>
      </w:pPr>
    </w:p>
    <w:tbl>
      <w:tblPr>
        <w:tblW w:w="16301" w:type="dxa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22"/>
        <w:gridCol w:w="4680"/>
        <w:gridCol w:w="2551"/>
        <w:gridCol w:w="142"/>
        <w:gridCol w:w="3119"/>
        <w:gridCol w:w="1271"/>
        <w:gridCol w:w="1416"/>
      </w:tblGrid>
      <w:tr w:rsidR="008C2517" w:rsidRPr="009D300A" w:rsidTr="008C2517"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Дата</w:t>
            </w:r>
          </w:p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проведения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Время</w:t>
            </w:r>
          </w:p>
          <w:p w:rsidR="008C2517" w:rsidRPr="009D300A" w:rsidRDefault="008C2517" w:rsidP="008C2517">
            <w:pPr>
              <w:pStyle w:val="a3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проведения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Возрастная категория</w:t>
            </w:r>
          </w:p>
          <w:p w:rsidR="008C2517" w:rsidRPr="009D300A" w:rsidRDefault="008C2517" w:rsidP="002C69D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8C2517" w:rsidRPr="009D300A" w:rsidRDefault="008C2517" w:rsidP="002C69D5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8C2517"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521AB7" w:rsidP="00AA2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521AB7" w:rsidP="00AA2452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1AB7" w:rsidRPr="00507282" w:rsidRDefault="00521AB7" w:rsidP="00521AB7">
            <w:pPr>
              <w:snapToGrid w:val="0"/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507282">
              <w:rPr>
                <w:color w:val="000000"/>
                <w:sz w:val="24"/>
                <w:szCs w:val="24"/>
              </w:rPr>
              <w:t xml:space="preserve">Передвижная книжная выставка </w:t>
            </w:r>
          </w:p>
          <w:p w:rsidR="00AA2452" w:rsidRPr="009D300A" w:rsidRDefault="00521AB7" w:rsidP="00521AB7">
            <w:pPr>
              <w:jc w:val="center"/>
              <w:rPr>
                <w:bCs/>
                <w:sz w:val="24"/>
                <w:szCs w:val="24"/>
              </w:rPr>
            </w:pPr>
            <w:r w:rsidRPr="00507282">
              <w:rPr>
                <w:color w:val="000000"/>
                <w:sz w:val="24"/>
                <w:szCs w:val="24"/>
              </w:rPr>
              <w:t xml:space="preserve">«Все о здоровье в </w:t>
            </w:r>
            <w:proofErr w:type="spellStart"/>
            <w:r w:rsidRPr="00507282">
              <w:rPr>
                <w:color w:val="000000"/>
                <w:sz w:val="24"/>
                <w:szCs w:val="24"/>
              </w:rPr>
              <w:t>тифлоформате</w:t>
            </w:r>
            <w:proofErr w:type="spellEnd"/>
            <w:r w:rsidRPr="0050728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507282" w:rsidRDefault="0002380B" w:rsidP="0002380B">
            <w:pPr>
              <w:ind w:right="30"/>
              <w:jc w:val="center"/>
              <w:rPr>
                <w:color w:val="000000"/>
                <w:sz w:val="24"/>
                <w:szCs w:val="24"/>
              </w:rPr>
            </w:pPr>
            <w:r w:rsidRPr="00507282">
              <w:rPr>
                <w:color w:val="000000"/>
                <w:sz w:val="24"/>
                <w:szCs w:val="24"/>
              </w:rPr>
              <w:t>Республика Хакасия</w:t>
            </w:r>
          </w:p>
          <w:p w:rsidR="0002380B" w:rsidRPr="00507282" w:rsidRDefault="0002380B" w:rsidP="0002380B">
            <w:pPr>
              <w:ind w:right="30"/>
              <w:jc w:val="center"/>
              <w:rPr>
                <w:color w:val="000000"/>
                <w:sz w:val="24"/>
                <w:szCs w:val="24"/>
              </w:rPr>
            </w:pPr>
            <w:r w:rsidRPr="00507282">
              <w:rPr>
                <w:color w:val="000000"/>
                <w:sz w:val="24"/>
                <w:szCs w:val="24"/>
              </w:rPr>
              <w:t>Муниципальные библиотеки</w:t>
            </w:r>
          </w:p>
          <w:p w:rsidR="00AA2452" w:rsidRPr="009D300A" w:rsidRDefault="0002380B" w:rsidP="0002380B">
            <w:pPr>
              <w:ind w:right="30"/>
              <w:jc w:val="center"/>
              <w:rPr>
                <w:sz w:val="24"/>
                <w:szCs w:val="24"/>
              </w:rPr>
            </w:pPr>
            <w:r w:rsidRPr="00507282">
              <w:rPr>
                <w:color w:val="000000"/>
                <w:sz w:val="24"/>
                <w:szCs w:val="24"/>
              </w:rPr>
              <w:t>по соглашению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С.</w:t>
            </w:r>
          </w:p>
          <w:p w:rsidR="00AA2452" w:rsidRPr="009D300A" w:rsidRDefault="00507282" w:rsidP="00AA2452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вед. методист</w:t>
            </w:r>
          </w:p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521AB7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A2452" w:rsidRPr="009D300A">
              <w:rPr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8C2517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Default="0002380B" w:rsidP="00AA2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  <w:r w:rsidR="00AA2452">
              <w:rPr>
                <w:sz w:val="24"/>
                <w:szCs w:val="24"/>
              </w:rPr>
              <w:t>.2026</w:t>
            </w:r>
          </w:p>
          <w:p w:rsidR="00AA2452" w:rsidRPr="0002380B" w:rsidRDefault="0002380B" w:rsidP="0002380B">
            <w:pPr>
              <w:tabs>
                <w:tab w:val="left" w:pos="1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02380B" w:rsidP="00AA2452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Default="0002380B" w:rsidP="0002380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Книжная выставка</w:t>
            </w:r>
          </w:p>
          <w:p w:rsidR="00DA6730" w:rsidRDefault="0002380B" w:rsidP="0002380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«Голоса народов России»</w:t>
            </w:r>
            <w:r w:rsidR="00DA6730">
              <w:rPr>
                <w:bCs/>
                <w:sz w:val="24"/>
                <w:szCs w:val="24"/>
              </w:rPr>
              <w:t xml:space="preserve">, посвящённая </w:t>
            </w:r>
          </w:p>
          <w:p w:rsidR="0002380B" w:rsidRDefault="00DA6730" w:rsidP="0002380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Году единства народов России  </w:t>
            </w:r>
          </w:p>
          <w:p w:rsidR="00AA2452" w:rsidRPr="00A60FF7" w:rsidRDefault="00AA2452" w:rsidP="00AA2452">
            <w:pPr>
              <w:snapToGrid w:val="0"/>
              <w:ind w:righ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ind w:right="3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РСБС», г. Абакан,</w:t>
            </w:r>
          </w:p>
          <w:p w:rsidR="00AA2452" w:rsidRPr="009D300A" w:rsidRDefault="00AA2452" w:rsidP="00AA2452">
            <w:pPr>
              <w:ind w:right="3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AA2452" w:rsidRDefault="0002380B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Нербушева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  <w:p w:rsidR="00AA2452" w:rsidRPr="009D300A" w:rsidRDefault="0002380B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</w:t>
            </w:r>
            <w:r w:rsidR="00AA2452">
              <w:rPr>
                <w:sz w:val="24"/>
                <w:szCs w:val="24"/>
              </w:rPr>
              <w:t>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02380B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A2452">
              <w:rPr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DA6730">
        <w:trPr>
          <w:trHeight w:hRule="exact" w:val="1234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02380B" w:rsidP="00AA2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="00AA2452">
              <w:rPr>
                <w:sz w:val="24"/>
                <w:szCs w:val="24"/>
              </w:rPr>
              <w:t>.2026</w:t>
            </w:r>
          </w:p>
          <w:p w:rsidR="00AA2452" w:rsidRPr="009D300A" w:rsidRDefault="00AA2452" w:rsidP="00AA2452">
            <w:pPr>
              <w:jc w:val="center"/>
              <w:rPr>
                <w:sz w:val="24"/>
                <w:szCs w:val="24"/>
              </w:rPr>
            </w:pPr>
          </w:p>
          <w:p w:rsidR="00AA2452" w:rsidRPr="009D300A" w:rsidRDefault="00AA2452" w:rsidP="00AA2452">
            <w:pPr>
              <w:jc w:val="center"/>
              <w:rPr>
                <w:sz w:val="24"/>
                <w:szCs w:val="24"/>
              </w:rPr>
            </w:pPr>
          </w:p>
          <w:p w:rsidR="00AA2452" w:rsidRPr="009D300A" w:rsidRDefault="00AA2452" w:rsidP="00AA24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02380B" w:rsidP="00AA2452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A2452">
              <w:rPr>
                <w:sz w:val="24"/>
                <w:szCs w:val="24"/>
              </w:rPr>
              <w:t>:00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02380B" w:rsidRDefault="0002380B" w:rsidP="0002380B">
            <w:pPr>
              <w:shd w:val="clear" w:color="auto" w:fill="FFFFFF"/>
              <w:jc w:val="center"/>
              <w:rPr>
                <w:b/>
                <w:sz w:val="24"/>
                <w:szCs w:val="28"/>
                <w:lang w:eastAsia="ru-RU"/>
              </w:rPr>
            </w:pPr>
            <w:r w:rsidRPr="0002380B">
              <w:rPr>
                <w:b/>
                <w:sz w:val="24"/>
                <w:szCs w:val="28"/>
                <w:lang w:eastAsia="ru-RU"/>
              </w:rPr>
              <w:t>Международный женский день</w:t>
            </w:r>
          </w:p>
          <w:p w:rsidR="00DA6730" w:rsidRDefault="0002380B" w:rsidP="0002380B">
            <w:pPr>
              <w:snapToGrid w:val="0"/>
              <w:ind w:right="5"/>
              <w:jc w:val="center"/>
              <w:rPr>
                <w:sz w:val="24"/>
                <w:szCs w:val="28"/>
                <w:lang w:eastAsia="ru-RU"/>
              </w:rPr>
            </w:pPr>
            <w:proofErr w:type="spellStart"/>
            <w:r w:rsidRPr="0002380B">
              <w:rPr>
                <w:sz w:val="24"/>
                <w:szCs w:val="28"/>
                <w:lang w:eastAsia="ru-RU"/>
              </w:rPr>
              <w:t>Библиокафе</w:t>
            </w:r>
            <w:proofErr w:type="spellEnd"/>
            <w:r w:rsidRPr="0002380B">
              <w:rPr>
                <w:sz w:val="24"/>
                <w:szCs w:val="28"/>
                <w:lang w:eastAsia="ru-RU"/>
              </w:rPr>
              <w:t xml:space="preserve">, посвященное 90-летию </w:t>
            </w:r>
          </w:p>
          <w:p w:rsidR="00DA6730" w:rsidRDefault="00DA6730" w:rsidP="0002380B">
            <w:pPr>
              <w:snapToGrid w:val="0"/>
              <w:ind w:right="5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А. </w:t>
            </w:r>
            <w:r w:rsidR="0002380B" w:rsidRPr="0002380B">
              <w:rPr>
                <w:sz w:val="24"/>
                <w:szCs w:val="28"/>
                <w:lang w:eastAsia="ru-RU"/>
              </w:rPr>
              <w:t xml:space="preserve">Герман «Мы вечная нежность друг </w:t>
            </w:r>
            <w:r>
              <w:rPr>
                <w:sz w:val="24"/>
                <w:szCs w:val="28"/>
                <w:lang w:eastAsia="ru-RU"/>
              </w:rPr>
              <w:t xml:space="preserve">          </w:t>
            </w:r>
          </w:p>
          <w:p w:rsidR="00AA2452" w:rsidRPr="0002380B" w:rsidRDefault="0002380B" w:rsidP="0002380B">
            <w:pPr>
              <w:snapToGrid w:val="0"/>
              <w:ind w:right="5"/>
              <w:jc w:val="center"/>
              <w:rPr>
                <w:sz w:val="24"/>
                <w:szCs w:val="28"/>
              </w:rPr>
            </w:pPr>
            <w:r w:rsidRPr="0002380B">
              <w:rPr>
                <w:sz w:val="24"/>
                <w:szCs w:val="28"/>
                <w:lang w:eastAsia="ru-RU"/>
              </w:rPr>
              <w:t>друга...»</w:t>
            </w:r>
          </w:p>
        </w:tc>
        <w:tc>
          <w:tcPr>
            <w:tcW w:w="26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9D300A" w:rsidRDefault="0002380B" w:rsidP="0002380B">
            <w:pPr>
              <w:ind w:right="3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РСБС», г. Абакан,</w:t>
            </w:r>
          </w:p>
          <w:p w:rsidR="00AA2452" w:rsidRPr="009D300A" w:rsidRDefault="0002380B" w:rsidP="0002380B">
            <w:pPr>
              <w:ind w:right="3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9D300A" w:rsidRDefault="0002380B" w:rsidP="0002380B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02380B" w:rsidRPr="009D300A" w:rsidRDefault="0002380B" w:rsidP="0002380B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С.</w:t>
            </w:r>
          </w:p>
          <w:p w:rsidR="0002380B" w:rsidRPr="009D300A" w:rsidRDefault="0002380B" w:rsidP="0002380B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вед. методист</w:t>
            </w:r>
          </w:p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DA6730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A2452" w:rsidRPr="009D300A">
              <w:rPr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8C2517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Default="0002380B" w:rsidP="00521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  <w:r w:rsidR="00AA2452">
              <w:rPr>
                <w:sz w:val="24"/>
                <w:szCs w:val="24"/>
              </w:rPr>
              <w:t>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Default="00E120D8" w:rsidP="00AA2452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7E4883" w:rsidRDefault="0002380B" w:rsidP="00AA2452">
            <w:pPr>
              <w:jc w:val="center"/>
              <w:rPr>
                <w:bCs/>
                <w:sz w:val="24"/>
                <w:szCs w:val="28"/>
              </w:rPr>
            </w:pPr>
            <w:r w:rsidRPr="0002380B">
              <w:rPr>
                <w:bCs/>
                <w:sz w:val="24"/>
                <w:szCs w:val="28"/>
              </w:rPr>
              <w:t>Занимательный час «Кошкины истории»</w:t>
            </w:r>
          </w:p>
        </w:tc>
        <w:tc>
          <w:tcPr>
            <w:tcW w:w="26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8C2517" w:rsidRDefault="00AA2452" w:rsidP="00AA2452">
            <w:pPr>
              <w:ind w:right="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C2517">
              <w:rPr>
                <w:bCs/>
                <w:sz w:val="24"/>
                <w:szCs w:val="24"/>
                <w:shd w:val="clear" w:color="auto" w:fill="FFFFFF"/>
              </w:rPr>
              <w:t>МБДОУ «Д/с «Журавлик»</w:t>
            </w:r>
          </w:p>
          <w:p w:rsidR="00AA2452" w:rsidRPr="008C2517" w:rsidRDefault="00AA2452" w:rsidP="00AA2452">
            <w:pPr>
              <w:ind w:right="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C2517">
              <w:rPr>
                <w:bCs/>
                <w:sz w:val="24"/>
                <w:szCs w:val="24"/>
                <w:shd w:val="clear" w:color="auto" w:fill="FFFFFF"/>
              </w:rPr>
              <w:t>г. Абакан, ул. Пушкина, д. 27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AA2452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Ултургашева</w:t>
            </w:r>
            <w:proofErr w:type="spellEnd"/>
            <w:r>
              <w:rPr>
                <w:sz w:val="24"/>
                <w:szCs w:val="24"/>
              </w:rPr>
              <w:t xml:space="preserve"> Ю.С.</w:t>
            </w:r>
          </w:p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507282" w:rsidRPr="009D300A" w:rsidTr="008C2517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282" w:rsidRDefault="0002380B" w:rsidP="00023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282" w:rsidRPr="0002380B" w:rsidRDefault="0002380B" w:rsidP="0002380B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02380B">
              <w:rPr>
                <w:sz w:val="24"/>
                <w:szCs w:val="24"/>
              </w:rPr>
              <w:t>13:00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1AB7" w:rsidRPr="0002380B" w:rsidRDefault="0002380B" w:rsidP="0002380B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  <w:r w:rsidRPr="0002380B">
              <w:rPr>
                <w:bCs/>
                <w:sz w:val="24"/>
                <w:szCs w:val="28"/>
              </w:rPr>
              <w:t>День ВОС: час информации</w:t>
            </w:r>
          </w:p>
          <w:p w:rsidR="00507282" w:rsidRPr="0002380B" w:rsidRDefault="00507282" w:rsidP="000238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282" w:rsidRPr="00507282" w:rsidRDefault="0002380B" w:rsidP="00507282">
            <w:pPr>
              <w:ind w:right="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85120F">
              <w:rPr>
                <w:bCs/>
                <w:sz w:val="24"/>
                <w:szCs w:val="24"/>
                <w:shd w:val="clear" w:color="auto" w:fill="FFFFFF"/>
              </w:rPr>
              <w:t>Клуб инвалидов по зрению, г. Абакан, ул. Запорожская 1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9D300A" w:rsidRDefault="0002380B" w:rsidP="0002380B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02380B" w:rsidRDefault="0002380B" w:rsidP="0002380B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Ултургашева</w:t>
            </w:r>
            <w:proofErr w:type="spellEnd"/>
            <w:r>
              <w:rPr>
                <w:sz w:val="24"/>
                <w:szCs w:val="24"/>
              </w:rPr>
              <w:t xml:space="preserve"> Ю.С.</w:t>
            </w:r>
          </w:p>
          <w:p w:rsidR="00507282" w:rsidRPr="009D300A" w:rsidRDefault="0002380B" w:rsidP="0002380B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282" w:rsidRDefault="0002380B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07282">
              <w:rPr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507282" w:rsidRPr="009D300A" w:rsidRDefault="0050728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02380B" w:rsidRPr="009D300A" w:rsidTr="008C2517">
        <w:trPr>
          <w:trHeight w:val="887"/>
        </w:trPr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Default="0002380B" w:rsidP="00023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26.03.2026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02380B" w:rsidRDefault="0002380B" w:rsidP="0002380B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Default="0002380B" w:rsidP="0002380B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Книжный клуб </w:t>
            </w:r>
          </w:p>
          <w:p w:rsidR="0002380B" w:rsidRPr="0002380B" w:rsidRDefault="0002380B" w:rsidP="0002380B">
            <w:pPr>
              <w:snapToGrid w:val="0"/>
              <w:ind w:right="5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«Литературные посиделки»</w:t>
            </w:r>
          </w:p>
        </w:tc>
        <w:tc>
          <w:tcPr>
            <w:tcW w:w="26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9D300A" w:rsidRDefault="0002380B" w:rsidP="0002380B">
            <w:pPr>
              <w:ind w:right="30"/>
              <w:jc w:val="center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РСБС», г. Абакан,</w:t>
            </w:r>
          </w:p>
          <w:p w:rsidR="0002380B" w:rsidRPr="0085120F" w:rsidRDefault="0002380B" w:rsidP="0002380B">
            <w:pPr>
              <w:ind w:right="3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9D300A">
              <w:rPr>
                <w:sz w:val="24"/>
                <w:szCs w:val="24"/>
              </w:rPr>
              <w:t>ул. Пушкина, д. 96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Pr="009D300A" w:rsidRDefault="0002380B" w:rsidP="0002380B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02380B" w:rsidRDefault="0002380B" w:rsidP="0002380B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Ултургашева</w:t>
            </w:r>
            <w:proofErr w:type="spellEnd"/>
            <w:r>
              <w:rPr>
                <w:sz w:val="24"/>
                <w:szCs w:val="24"/>
              </w:rPr>
              <w:t xml:space="preserve"> Ю.С.</w:t>
            </w:r>
          </w:p>
          <w:p w:rsidR="0002380B" w:rsidRPr="009D300A" w:rsidRDefault="0002380B" w:rsidP="0002380B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вед. библиотекарь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380B" w:rsidRDefault="0002380B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02380B" w:rsidRPr="009D300A" w:rsidRDefault="0002380B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2C69D5">
        <w:tc>
          <w:tcPr>
            <w:tcW w:w="14885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2C69D5">
        <w:tc>
          <w:tcPr>
            <w:tcW w:w="78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  <w:u w:val="single"/>
              </w:rPr>
              <w:t>Работа с читателями: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1.Перерегистрация читателей;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2. Справочно-информационное обслуживание пользователей;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3. Обмен книг в библиотечных пунктах.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РСБС»,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Муниципальные библиотеки РХ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AA2452" w:rsidRDefault="00AA2452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Нербушева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  <w:p w:rsidR="00AA2452" w:rsidRPr="009D300A" w:rsidRDefault="00AA2452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</w:t>
            </w:r>
            <w:r w:rsidRPr="009D300A">
              <w:rPr>
                <w:sz w:val="24"/>
                <w:szCs w:val="24"/>
              </w:rPr>
              <w:t>. библиотекарь;</w:t>
            </w:r>
          </w:p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С.</w:t>
            </w:r>
          </w:p>
          <w:p w:rsidR="00AA2452" w:rsidRPr="009D300A" w:rsidRDefault="00AA2452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вед. методист.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2C69D5">
        <w:tc>
          <w:tcPr>
            <w:tcW w:w="78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1. Пополнение справочного аппарата библиотеки (сводного ЭК библиотек Хакасии, ЭК и карточного каталога);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Нербушева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  <w:p w:rsidR="00AA2452" w:rsidRPr="009D300A" w:rsidRDefault="00AA2452" w:rsidP="00AA2452">
            <w:pPr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 гл. библиотекарь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2C69D5">
        <w:tc>
          <w:tcPr>
            <w:tcW w:w="78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  <w:u w:val="single"/>
              </w:rPr>
              <w:t>Работа с фондом: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1. Организация фондов библиотеки и обеспечение их учета;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lastRenderedPageBreak/>
              <w:t>2. Расстановка фонда.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lastRenderedPageBreak/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ГБУК РХ «Хакасская РСБС» </w:t>
            </w:r>
          </w:p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Нербушева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lastRenderedPageBreak/>
              <w:t>гл. библиотекарь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507282">
        <w:trPr>
          <w:trHeight w:val="707"/>
        </w:trPr>
        <w:tc>
          <w:tcPr>
            <w:tcW w:w="78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  <w:u w:val="single"/>
              </w:rPr>
            </w:pPr>
            <w:r w:rsidRPr="009D300A">
              <w:rPr>
                <w:sz w:val="24"/>
                <w:szCs w:val="24"/>
                <w:u w:val="single"/>
              </w:rPr>
              <w:lastRenderedPageBreak/>
              <w:t>Подготовка мероприятий</w:t>
            </w:r>
            <w:r w:rsidR="00DA6730">
              <w:rPr>
                <w:sz w:val="24"/>
                <w:szCs w:val="24"/>
                <w:u w:val="single"/>
              </w:rPr>
              <w:t xml:space="preserve"> (апрел</w:t>
            </w:r>
            <w:r w:rsidRPr="009D300A">
              <w:rPr>
                <w:sz w:val="24"/>
                <w:szCs w:val="24"/>
                <w:u w:val="single"/>
              </w:rPr>
              <w:t>ь):</w:t>
            </w:r>
          </w:p>
          <w:p w:rsidR="00DA6730" w:rsidRPr="00951DBF" w:rsidRDefault="00DA6730" w:rsidP="00DA6730">
            <w:pPr>
              <w:pStyle w:val="a3"/>
              <w:numPr>
                <w:ilvl w:val="0"/>
                <w:numId w:val="5"/>
              </w:numPr>
              <w:ind w:right="-880"/>
              <w:rPr>
                <w:bCs/>
                <w:sz w:val="24"/>
                <w:szCs w:val="28"/>
              </w:rPr>
            </w:pPr>
            <w:r w:rsidRPr="00951DBF">
              <w:rPr>
                <w:bCs/>
                <w:sz w:val="24"/>
                <w:szCs w:val="28"/>
              </w:rPr>
              <w:t>Неделя детской и юношеской книги.</w:t>
            </w:r>
            <w:r w:rsidRPr="00951DBF">
              <w:rPr>
                <w:b/>
                <w:bCs/>
                <w:sz w:val="24"/>
                <w:szCs w:val="28"/>
              </w:rPr>
              <w:t xml:space="preserve"> </w:t>
            </w:r>
            <w:r w:rsidRPr="00951DBF">
              <w:rPr>
                <w:sz w:val="24"/>
                <w:szCs w:val="28"/>
              </w:rPr>
              <w:t xml:space="preserve">Познавательный час                                         </w:t>
            </w:r>
            <w:proofErr w:type="gramStart"/>
            <w:r w:rsidRPr="00951DBF">
              <w:rPr>
                <w:sz w:val="24"/>
                <w:szCs w:val="28"/>
              </w:rPr>
              <w:t xml:space="preserve">   «</w:t>
            </w:r>
            <w:proofErr w:type="gramEnd"/>
            <w:r w:rsidRPr="00951DBF">
              <w:rPr>
                <w:sz w:val="24"/>
                <w:szCs w:val="28"/>
              </w:rPr>
              <w:t>Мир книг Салтыкова-Щедрина»;</w:t>
            </w:r>
          </w:p>
          <w:p w:rsidR="00DA6730" w:rsidRPr="00951DBF" w:rsidRDefault="00DA6730" w:rsidP="00DA6730">
            <w:pPr>
              <w:pStyle w:val="a3"/>
              <w:numPr>
                <w:ilvl w:val="0"/>
                <w:numId w:val="5"/>
              </w:numPr>
              <w:ind w:right="-880"/>
              <w:rPr>
                <w:b/>
                <w:bCs/>
                <w:sz w:val="24"/>
                <w:szCs w:val="28"/>
              </w:rPr>
            </w:pPr>
            <w:r w:rsidRPr="00951DBF">
              <w:rPr>
                <w:bCs/>
                <w:sz w:val="24"/>
                <w:szCs w:val="28"/>
              </w:rPr>
              <w:t>Год единства народов России.</w:t>
            </w:r>
            <w:r w:rsidRPr="00951DBF">
              <w:rPr>
                <w:b/>
                <w:bCs/>
                <w:sz w:val="24"/>
                <w:szCs w:val="28"/>
              </w:rPr>
              <w:t xml:space="preserve"> </w:t>
            </w:r>
            <w:r w:rsidRPr="00951DBF">
              <w:rPr>
                <w:sz w:val="24"/>
                <w:szCs w:val="28"/>
              </w:rPr>
              <w:t>Участие во всероссийской акции</w:t>
            </w:r>
          </w:p>
          <w:p w:rsidR="00DA6730" w:rsidRPr="00951DBF" w:rsidRDefault="00DA6730" w:rsidP="00DA6730">
            <w:pPr>
              <w:pStyle w:val="a3"/>
              <w:ind w:right="-880"/>
              <w:rPr>
                <w:bCs/>
                <w:sz w:val="24"/>
                <w:szCs w:val="28"/>
              </w:rPr>
            </w:pPr>
            <w:r w:rsidRPr="00951DBF">
              <w:rPr>
                <w:bCs/>
                <w:sz w:val="24"/>
                <w:szCs w:val="28"/>
              </w:rPr>
              <w:t>«Библионочь-2026!»;</w:t>
            </w:r>
          </w:p>
          <w:p w:rsidR="00DA6730" w:rsidRPr="00951DBF" w:rsidRDefault="00DA6730" w:rsidP="00DA6730">
            <w:pPr>
              <w:pStyle w:val="a3"/>
              <w:numPr>
                <w:ilvl w:val="0"/>
                <w:numId w:val="5"/>
              </w:numPr>
              <w:ind w:right="-880"/>
              <w:rPr>
                <w:bCs/>
                <w:sz w:val="24"/>
                <w:szCs w:val="28"/>
              </w:rPr>
            </w:pPr>
            <w:r w:rsidRPr="00951DBF">
              <w:rPr>
                <w:sz w:val="24"/>
                <w:szCs w:val="28"/>
              </w:rPr>
              <w:t>40 лет со Дня катастрофы на Чернобыльской АЭС.</w:t>
            </w:r>
            <w:r w:rsidRPr="00951DBF">
              <w:rPr>
                <w:b/>
                <w:sz w:val="24"/>
                <w:szCs w:val="28"/>
              </w:rPr>
              <w:t xml:space="preserve"> </w:t>
            </w:r>
            <w:r w:rsidRPr="00951DBF">
              <w:rPr>
                <w:sz w:val="24"/>
                <w:szCs w:val="28"/>
              </w:rPr>
              <w:t>Час информации</w:t>
            </w:r>
            <w:r w:rsidRPr="00951DBF">
              <w:rPr>
                <w:bCs/>
                <w:sz w:val="24"/>
                <w:szCs w:val="28"/>
              </w:rPr>
              <w:t xml:space="preserve"> </w:t>
            </w:r>
            <w:r w:rsidRPr="00951DBF">
              <w:rPr>
                <w:sz w:val="24"/>
                <w:szCs w:val="28"/>
              </w:rPr>
              <w:t>«Чернобыль. Эхо катастрофы»;</w:t>
            </w:r>
          </w:p>
          <w:p w:rsidR="00DA6730" w:rsidRPr="00951DBF" w:rsidRDefault="00DA6730" w:rsidP="00DA6730">
            <w:pPr>
              <w:pStyle w:val="a3"/>
              <w:numPr>
                <w:ilvl w:val="0"/>
                <w:numId w:val="5"/>
              </w:numPr>
              <w:ind w:right="-880"/>
              <w:rPr>
                <w:bCs/>
                <w:sz w:val="24"/>
                <w:szCs w:val="28"/>
              </w:rPr>
            </w:pPr>
            <w:r w:rsidRPr="00951DBF">
              <w:rPr>
                <w:sz w:val="24"/>
                <w:szCs w:val="28"/>
              </w:rPr>
              <w:t>День Победы. Книжная выставк</w:t>
            </w:r>
            <w:bookmarkStart w:id="0" w:name="_GoBack"/>
            <w:bookmarkEnd w:id="0"/>
            <w:r w:rsidRPr="00951DBF">
              <w:rPr>
                <w:sz w:val="24"/>
                <w:szCs w:val="28"/>
              </w:rPr>
              <w:t>а «Читаем о войне, помним о Победе»;</w:t>
            </w:r>
          </w:p>
          <w:p w:rsidR="00DA6730" w:rsidRPr="00DA6730" w:rsidRDefault="00DA6730" w:rsidP="00DA6730">
            <w:pPr>
              <w:pStyle w:val="a3"/>
              <w:numPr>
                <w:ilvl w:val="0"/>
                <w:numId w:val="5"/>
              </w:numPr>
              <w:ind w:right="-880"/>
              <w:rPr>
                <w:bCs/>
                <w:sz w:val="28"/>
                <w:szCs w:val="28"/>
              </w:rPr>
            </w:pPr>
            <w:r w:rsidRPr="00951DBF">
              <w:rPr>
                <w:bCs/>
                <w:sz w:val="24"/>
                <w:szCs w:val="28"/>
              </w:rPr>
              <w:t>Неделя космоса.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ГБУК РХ «Хакасская РСБС»</w:t>
            </w:r>
          </w:p>
          <w:p w:rsidR="00AA2452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Ултургашева</w:t>
            </w:r>
            <w:proofErr w:type="spellEnd"/>
            <w:r>
              <w:rPr>
                <w:sz w:val="24"/>
                <w:szCs w:val="24"/>
              </w:rPr>
              <w:t xml:space="preserve"> Ю.С.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вед. библиотекарь</w:t>
            </w:r>
            <w:r w:rsidRPr="009D300A">
              <w:rPr>
                <w:sz w:val="24"/>
                <w:szCs w:val="24"/>
              </w:rPr>
              <w:t>;</w:t>
            </w:r>
          </w:p>
          <w:p w:rsidR="00AA2452" w:rsidRPr="009D300A" w:rsidRDefault="00AA2452" w:rsidP="00AA2452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С.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вед. методист.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2C69D5">
        <w:tc>
          <w:tcPr>
            <w:tcW w:w="78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  <w:u w:val="single"/>
              </w:rPr>
              <w:t>Пиар и реклама продуктов и услуг библиотеки: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1. Подготовка информации на </w:t>
            </w:r>
            <w:r w:rsidRPr="009D300A">
              <w:rPr>
                <w:sz w:val="24"/>
                <w:szCs w:val="24"/>
                <w:lang w:val="en-US"/>
              </w:rPr>
              <w:t>Web</w:t>
            </w:r>
            <w:r w:rsidRPr="009D300A">
              <w:rPr>
                <w:sz w:val="24"/>
                <w:szCs w:val="24"/>
              </w:rPr>
              <w:t>-сайт библиотеки;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2. Организация </w:t>
            </w:r>
            <w:r w:rsidRPr="009D300A">
              <w:rPr>
                <w:sz w:val="24"/>
                <w:szCs w:val="24"/>
                <w:lang w:val="en-US"/>
              </w:rPr>
              <w:t>PR</w:t>
            </w:r>
            <w:r w:rsidRPr="009D300A">
              <w:rPr>
                <w:sz w:val="24"/>
                <w:szCs w:val="24"/>
              </w:rPr>
              <w:t>-акций информационных услуг библиотеки (работа со СМИ);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ГБУК РХ «Хакасская РСБС», 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Грек К. С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вед. методист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  <w:tr w:rsidR="00AA2452" w:rsidRPr="009D300A" w:rsidTr="002C69D5">
        <w:tc>
          <w:tcPr>
            <w:tcW w:w="780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Подготовка аналитических справок, отчетов, информаций, планов и др. материалов по деятельности библиотеки.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ГБУК РХ «Хакасская РСБС»,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9D300A">
              <w:rPr>
                <w:sz w:val="24"/>
                <w:szCs w:val="24"/>
              </w:rPr>
              <w:t>Дорохина</w:t>
            </w:r>
            <w:proofErr w:type="spellEnd"/>
            <w:r w:rsidRPr="009D300A">
              <w:rPr>
                <w:sz w:val="24"/>
                <w:szCs w:val="24"/>
              </w:rPr>
              <w:t xml:space="preserve"> Т.А., директор</w:t>
            </w:r>
          </w:p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 xml:space="preserve"> Грек К. С., вед. методист</w:t>
            </w:r>
          </w:p>
        </w:tc>
        <w:tc>
          <w:tcPr>
            <w:tcW w:w="1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pStyle w:val="a3"/>
              <w:snapToGrid w:val="0"/>
              <w:rPr>
                <w:sz w:val="24"/>
                <w:szCs w:val="24"/>
              </w:rPr>
            </w:pPr>
            <w:r w:rsidRPr="009D300A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AA2452" w:rsidRPr="009D300A" w:rsidRDefault="00AA2452" w:rsidP="00AA2452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8C2517" w:rsidRPr="009D300A" w:rsidRDefault="008C2517" w:rsidP="008C2517">
      <w:pPr>
        <w:rPr>
          <w:sz w:val="24"/>
          <w:szCs w:val="24"/>
        </w:rPr>
      </w:pPr>
    </w:p>
    <w:p w:rsidR="00A11A35" w:rsidRDefault="00A11A35"/>
    <w:sectPr w:rsidR="00A11A35">
      <w:pgSz w:w="15840" w:h="12240" w:orient="landscape"/>
      <w:pgMar w:top="255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56C"/>
    <w:multiLevelType w:val="hybridMultilevel"/>
    <w:tmpl w:val="7D54795A"/>
    <w:lvl w:ilvl="0" w:tplc="A4BAFCB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228A3CAA"/>
    <w:multiLevelType w:val="hybridMultilevel"/>
    <w:tmpl w:val="7D54795A"/>
    <w:lvl w:ilvl="0" w:tplc="A4BAFCB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4D6F55F1"/>
    <w:multiLevelType w:val="hybridMultilevel"/>
    <w:tmpl w:val="B168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A6ECF"/>
    <w:multiLevelType w:val="hybridMultilevel"/>
    <w:tmpl w:val="7D54795A"/>
    <w:lvl w:ilvl="0" w:tplc="A4BAFCB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6B3EED95"/>
    <w:multiLevelType w:val="singleLevel"/>
    <w:tmpl w:val="6B3EED95"/>
    <w:lvl w:ilvl="0">
      <w:start w:val="225"/>
      <w:numFmt w:val="decimal"/>
      <w:suff w:val="nothing"/>
      <w:lvlText w:val="%1-"/>
      <w:lvlJc w:val="left"/>
    </w:lvl>
  </w:abstractNum>
  <w:abstractNum w:abstractNumId="5" w15:restartNumberingAfterBreak="0">
    <w:nsid w:val="6B586223"/>
    <w:multiLevelType w:val="hybridMultilevel"/>
    <w:tmpl w:val="B168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B28F8"/>
    <w:multiLevelType w:val="hybridMultilevel"/>
    <w:tmpl w:val="B1688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17"/>
    <w:rsid w:val="0002380B"/>
    <w:rsid w:val="001201F9"/>
    <w:rsid w:val="00466BBB"/>
    <w:rsid w:val="00507282"/>
    <w:rsid w:val="00521046"/>
    <w:rsid w:val="00521AB7"/>
    <w:rsid w:val="00537579"/>
    <w:rsid w:val="0064739E"/>
    <w:rsid w:val="007A1E95"/>
    <w:rsid w:val="008C2517"/>
    <w:rsid w:val="00951DBF"/>
    <w:rsid w:val="00A11A35"/>
    <w:rsid w:val="00AA2452"/>
    <w:rsid w:val="00C62A2A"/>
    <w:rsid w:val="00DA6730"/>
    <w:rsid w:val="00E1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BF29"/>
  <w15:chartTrackingRefBased/>
  <w15:docId w15:val="{25618050-66AD-45B2-97B6-03E991C1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DA673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C2517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DA6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2026-01-13T02:36:00Z</dcterms:created>
  <dcterms:modified xsi:type="dcterms:W3CDTF">2026-02-10T09:27:00Z</dcterms:modified>
</cp:coreProperties>
</file>